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451022" cy="619200"/>
            <wp:effectExtent b="0" l="0" r="0" t="0"/>
            <wp:docPr descr="https://lh3.googleusercontent.com/rk1mqAuZI5nNXUGcHx-yAfC7qMsfQ148nNxU9UzWJJ_7385KqIzEoqE0hTjVS4oxpx0O0QEOpAcaTUlrYO9Ic35cP598Z8qk1PxzoB1vYwIf6K4Fi0n7VbcGXjw_E5RtFKcpyT-Od1C0KFCkdFpiMaSXMINEgZUMUJ_0R6ZWa4dIEiq_WCnTTpncaRGHQjLTygq1Tw" id="1" name="image1.png"/>
            <a:graphic>
              <a:graphicData uri="http://schemas.openxmlformats.org/drawingml/2006/picture">
                <pic:pic>
                  <pic:nvPicPr>
                    <pic:cNvPr descr="https://lh3.googleusercontent.com/rk1mqAuZI5nNXUGcHx-yAfC7qMsfQ148nNxU9UzWJJ_7385KqIzEoqE0hTjVS4oxpx0O0QEOpAcaTUlrYO9Ic35cP598Z8qk1PxzoB1vYwIf6K4Fi0n7VbcGXjw_E5RtFKcpyT-Od1C0KFCkdFpiMaSXMINEgZUMUJ_0R6ZWa4dIEiq_WCnTTpncaRGHQjLTygq1Tw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1022" cy="6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 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bookmarkStart w:colFirst="0" w:colLast="0" w:name="_heading=h.91837eecjza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ПРОЄКТ  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грудня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2023 року </w:t>
        <w:tab/>
        <w:tab/>
        <w:t xml:space="preserve">           м. Сквира</w:t>
        <w:tab/>
        <w:tab/>
        <w:t xml:space="preserve">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штатного розпису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омунальної установи Сквирської міської ради 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«Центр надання соціальних послуг» на 2024 рік</w:t>
      </w:r>
    </w:p>
    <w:p w:rsidR="00000000" w:rsidDel="00000000" w:rsidP="00000000" w:rsidRDefault="00000000" w:rsidRPr="00000000" w14:paraId="0000000B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п.п.5 п.1 ст. 26, ст. 54 Закону України «Про місцеве самоврядування в Україні»,  Бюджетними та Господарськими кодексами України , Положення про комунальну установу Сквирської міської ради «Центр надання соціальних послуг», на виконання Постанови Кабінету Міністрів України від 19.06.2023 року №652 (зі змінами),   враховуючи пропозиції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постійних комісій міської ради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, Сквирська міська рада VIIІ скликання</w:t>
      </w:r>
    </w:p>
    <w:p w:rsidR="00000000" w:rsidDel="00000000" w:rsidP="00000000" w:rsidRDefault="00000000" w:rsidRPr="00000000" w14:paraId="0000000D">
      <w:pPr>
        <w:spacing w:after="0" w:line="240" w:lineRule="auto"/>
        <w:ind w:firstLine="480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240" w:lineRule="auto"/>
        <w:ind w:left="-141.73228346456688" w:firstLine="708.6614173228344"/>
        <w:jc w:val="both"/>
        <w:rPr>
          <w:sz w:val="28"/>
          <w:szCs w:val="28"/>
          <w:u w:val="none"/>
        </w:rPr>
      </w:pPr>
      <w:bookmarkStart w:colFirst="0" w:colLast="0" w:name="_heading=h.3znysh7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огодити  зміни до  штатного  розпису комунальної установи Сквирської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міської ради «Центр надання соціальних послуг» на 2024 рік згідно з додатком, який є невід’ємною частиною цього рішення.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="240" w:lineRule="auto"/>
        <w:ind w:left="566.9291338582675" w:firstLine="0"/>
        <w:jc w:val="both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Рішення набуває чинності з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01.01.2024 р.</w:t>
      </w:r>
    </w:p>
    <w:p w:rsidR="00000000" w:rsidDel="00000000" w:rsidP="00000000" w:rsidRDefault="00000000" w:rsidRPr="00000000" w14:paraId="00000012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   Контроль за виконанням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3">
      <w:pP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1fob9te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 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6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E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                                                                    Тетяна ВЛАСЮК</w:t>
      </w:r>
    </w:p>
    <w:p w:rsidR="00000000" w:rsidDel="00000000" w:rsidP="00000000" w:rsidRDefault="00000000" w:rsidRPr="00000000" w14:paraId="0000001F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міської голови                                                Валентина БАЧИНСЬКА</w:t>
      </w:r>
    </w:p>
    <w:p w:rsidR="00000000" w:rsidDel="00000000" w:rsidP="00000000" w:rsidRDefault="00000000" w:rsidRPr="00000000" w14:paraId="00000020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міської голови                                                    Людмила СЕРГІЄНКО</w:t>
      </w:r>
    </w:p>
    <w:p w:rsidR="00000000" w:rsidDel="00000000" w:rsidP="00000000" w:rsidRDefault="00000000" w:rsidRPr="00000000" w14:paraId="00000021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rxaow7det5to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з питань</w:t>
      </w:r>
    </w:p>
    <w:p w:rsidR="00000000" w:rsidDel="00000000" w:rsidP="00000000" w:rsidRDefault="00000000" w:rsidRPr="00000000" w14:paraId="00000023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юридичного забезпечення ради</w:t>
      </w:r>
    </w:p>
    <w:p w:rsidR="00000000" w:rsidDel="00000000" w:rsidP="00000000" w:rsidRDefault="00000000" w:rsidRPr="00000000" w14:paraId="00000024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діловодства                                                                                     Ірина КВАША</w:t>
      </w:r>
    </w:p>
    <w:p w:rsidR="00000000" w:rsidDel="00000000" w:rsidP="00000000" w:rsidRDefault="00000000" w:rsidRPr="00000000" w14:paraId="00000025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o2lip9ys2c7y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 праці, соціального захисту</w:t>
      </w:r>
    </w:p>
    <w:p w:rsidR="00000000" w:rsidDel="00000000" w:rsidP="00000000" w:rsidRDefault="00000000" w:rsidRPr="00000000" w14:paraId="00000027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соціального забезпечення                                                      Тетяна МОМОТЮК</w:t>
      </w:r>
    </w:p>
    <w:p w:rsidR="00000000" w:rsidDel="00000000" w:rsidP="00000000" w:rsidRDefault="00000000" w:rsidRPr="00000000" w14:paraId="00000028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5fogwf38uwq2" w:id="6"/>
      <w:bookmarkEnd w:id="6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A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(уповноважений з питань</w:t>
      </w:r>
    </w:p>
    <w:p w:rsidR="00000000" w:rsidDel="00000000" w:rsidP="00000000" w:rsidRDefault="00000000" w:rsidRPr="00000000" w14:paraId="0000002B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запобігання та виявлення корупції)                                         Віктор САЛТАНЮК</w:t>
      </w:r>
    </w:p>
    <w:p w:rsidR="00000000" w:rsidDel="00000000" w:rsidP="00000000" w:rsidRDefault="00000000" w:rsidRPr="00000000" w14:paraId="0000002C">
      <w:pPr>
        <w:tabs>
          <w:tab w:val="left" w:leader="none" w:pos="851"/>
        </w:tabs>
        <w:spacing w:after="0" w:before="24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D">
      <w:pPr>
        <w:tabs>
          <w:tab w:val="left" w:leader="none" w:pos="851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Директор КУ СМР «ЦНСП»                                               Світлана РАДЧУК</w:t>
      </w:r>
    </w:p>
    <w:p w:rsidR="00000000" w:rsidDel="00000000" w:rsidP="00000000" w:rsidRDefault="00000000" w:rsidRPr="00000000" w14:paraId="0000002E">
      <w:pPr>
        <w:tabs>
          <w:tab w:val="left" w:leader="none" w:pos="851"/>
        </w:tabs>
        <w:spacing w:after="0"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vb21yon41x3b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851"/>
        </w:tabs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imdekqecclut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30">
      <w:pPr>
        <w:tabs>
          <w:tab w:val="left" w:leader="none" w:pos="851"/>
        </w:tabs>
        <w:spacing w:after="0" w:line="276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сесією:</w:t>
      </w:r>
    </w:p>
    <w:p w:rsidR="00000000" w:rsidDel="00000000" w:rsidP="00000000" w:rsidRDefault="00000000" w:rsidRPr="00000000" w14:paraId="00000031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7dln08fygz3f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Сквирської міської ради</w:t>
      </w:r>
    </w:p>
    <w:p w:rsidR="00000000" w:rsidDel="00000000" w:rsidP="00000000" w:rsidRDefault="00000000" w:rsidRPr="00000000" w14:paraId="00000033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планування бюджету та фінансів,</w:t>
      </w:r>
    </w:p>
    <w:p w:rsidR="00000000" w:rsidDel="00000000" w:rsidP="00000000" w:rsidRDefault="00000000" w:rsidRPr="00000000" w14:paraId="00000034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jglru6i9y4v9" w:id="10"/>
      <w:bookmarkEnd w:id="1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соціально-економічного розвитку                        </w:t>
        <w:tab/>
        <w:t xml:space="preserve">           </w:t>
        <w:tab/>
        <w:t xml:space="preserve">     Максим ЧМИРЬ</w:t>
      </w:r>
    </w:p>
    <w:p w:rsidR="00000000" w:rsidDel="00000000" w:rsidP="00000000" w:rsidRDefault="00000000" w:rsidRPr="00000000" w14:paraId="00000035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lzwdrdako673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7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регламенту, депутатської етики,</w:t>
      </w:r>
    </w:p>
    <w:p w:rsidR="00000000" w:rsidDel="00000000" w:rsidP="00000000" w:rsidRDefault="00000000" w:rsidRPr="00000000" w14:paraId="00000038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законності та правопорядку                                                             Василь ГРИША</w:t>
      </w:r>
    </w:p>
    <w:p w:rsidR="00000000" w:rsidDel="00000000" w:rsidP="00000000" w:rsidRDefault="00000000" w:rsidRPr="00000000" w14:paraId="00000039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wg08yx73sv1s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z2e9811rdqht" w:id="13"/>
      <w:bookmarkEnd w:id="13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Сквирської міської ради</w:t>
      </w:r>
    </w:p>
    <w:p w:rsidR="00000000" w:rsidDel="00000000" w:rsidP="00000000" w:rsidRDefault="00000000" w:rsidRPr="00000000" w14:paraId="0000003B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соціального захисту, освіти,</w:t>
      </w:r>
    </w:p>
    <w:p w:rsidR="00000000" w:rsidDel="00000000" w:rsidP="00000000" w:rsidRDefault="00000000" w:rsidRPr="00000000" w14:paraId="0000003C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охорони здоров’я, культури та релігії            </w:t>
        <w:tab/>
        <w:t xml:space="preserve">      </w:t>
        <w:tab/>
        <w:t xml:space="preserve">   Катерина БОНДАРЧУК</w:t>
      </w:r>
    </w:p>
    <w:p w:rsidR="00000000" w:rsidDel="00000000" w:rsidP="00000000" w:rsidRDefault="00000000" w:rsidRPr="00000000" w14:paraId="0000003D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3E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Сквирської міської ради</w:t>
      </w:r>
    </w:p>
    <w:p w:rsidR="00000000" w:rsidDel="00000000" w:rsidP="00000000" w:rsidRDefault="00000000" w:rsidRPr="00000000" w14:paraId="0000003F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комунального майна, житлово-комунального</w:t>
      </w:r>
    </w:p>
    <w:p w:rsidR="00000000" w:rsidDel="00000000" w:rsidP="00000000" w:rsidRDefault="00000000" w:rsidRPr="00000000" w14:paraId="00000040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господарства, благоустрою та охорони</w:t>
      </w:r>
    </w:p>
    <w:p w:rsidR="00000000" w:rsidDel="00000000" w:rsidP="00000000" w:rsidRDefault="00000000" w:rsidRPr="00000000" w14:paraId="00000041">
      <w:pP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навколишнього середовища                                  </w:t>
        <w:tab/>
        <w:t xml:space="preserve">     Микола СИВОРАКША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pmd3j5nkaiij" w:id="14"/>
      <w:bookmarkEnd w:id="14"/>
      <w:r w:rsidDel="00000000" w:rsidR="00000000" w:rsidRPr="00000000">
        <w:rPr>
          <w:rtl w:val="0"/>
        </w:rPr>
      </w:r>
    </w:p>
    <w:sectPr>
      <w:pgSz w:h="16838" w:w="11906" w:orient="portrait"/>
      <w:pgMar w:bottom="1114" w:top="992" w:left="1700.7874015748032" w:right="577" w:header="1133" w:footer="113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h2K6eA5r1AG9o+UoZQ8GaQRShA==">CgMxLjAyCGguZ2pkZ3hzMg5oLjkxODM3ZWVjanphbjIJaC4zem55c2g3MgloLjFmb2I5dGUyDmgucnhhb3c3ZGV0NXRvMg5oLm8ybGlwOXlzMmM3eTIOaC41Zm9nd2YzOHV3cTIyDmgudmIyMXlvbjQxeDNiMg5oLmltZGVrcWVjY2x1dDIOaC43ZGxuMDhmeWd6M2YyDmguamdscnU2aTl5NHY5Mg5oLmx6d2RyZGFrbzY3MzIOaC53ZzA4eXg3M3N2MXMyDmguejJlOTgxMXJkcWh0Mg5oLnBtZDNqNW5rYWlpajgAciExaFN5VENLQlJ2Um9aR3RWNUZJQTgxbHFVUHZETWRVRU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